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0F" w:rsidRPr="00903892" w:rsidRDefault="00903892">
      <w:pPr>
        <w:rPr>
          <w:sz w:val="24"/>
        </w:rPr>
      </w:pPr>
      <w:r>
        <w:rPr>
          <w:rFonts w:ascii="HG丸ｺﾞｼｯｸM-PRO" w:eastAsia="HG丸ｺﾞｼｯｸM-PRO" w:hAnsi="HG丸ｺﾞｼｯｸM-PRO"/>
          <w:b/>
          <w:noProof/>
          <w:sz w:val="28"/>
        </w:rPr>
        <w:drawing>
          <wp:anchor distT="0" distB="0" distL="114300" distR="114300" simplePos="0" relativeHeight="251658240" behindDoc="1" locked="0" layoutInCell="1" allowOverlap="1" wp14:anchorId="72574DBC" wp14:editId="1A4E0C7A">
            <wp:simplePos x="0" y="0"/>
            <wp:positionH relativeFrom="column">
              <wp:posOffset>4972850</wp:posOffset>
            </wp:positionH>
            <wp:positionV relativeFrom="paragraph">
              <wp:posOffset>135476</wp:posOffset>
            </wp:positionV>
            <wp:extent cx="896689" cy="129606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89" cy="1296063"/>
                    </a:xfrm>
                    <a:prstGeom prst="rect">
                      <a:avLst/>
                    </a:prstGeom>
                    <a:noFill/>
                    <a:ln>
                      <a:noFill/>
                    </a:ln>
                  </pic:spPr>
                </pic:pic>
              </a:graphicData>
            </a:graphic>
            <wp14:sizeRelH relativeFrom="page">
              <wp14:pctWidth>0</wp14:pctWidth>
            </wp14:sizeRelH>
            <wp14:sizeRelV relativeFrom="page">
              <wp14:pctHeight>0</wp14:pctHeight>
            </wp14:sizeRelV>
          </wp:anchor>
        </w:drawing>
      </w:r>
      <w:r w:rsidR="00CA3C0F" w:rsidRPr="00AC1B78">
        <w:rPr>
          <w:rFonts w:ascii="HG丸ｺﾞｼｯｸM-PRO" w:eastAsia="HG丸ｺﾞｼｯｸM-PRO" w:hAnsi="HG丸ｺﾞｼｯｸM-PRO" w:hint="eastAsia"/>
          <w:b/>
          <w:sz w:val="28"/>
        </w:rPr>
        <w:t>平成</w:t>
      </w:r>
      <w:r w:rsidR="007C04E8">
        <w:rPr>
          <w:rFonts w:ascii="HG丸ｺﾞｼｯｸM-PRO" w:eastAsia="HG丸ｺﾞｼｯｸM-PRO" w:hAnsi="HG丸ｺﾞｼｯｸM-PRO" w:hint="eastAsia"/>
          <w:b/>
          <w:sz w:val="28"/>
        </w:rPr>
        <w:t>30</w:t>
      </w:r>
      <w:r w:rsidR="00CA3C0F" w:rsidRPr="00AC1B78">
        <w:rPr>
          <w:rFonts w:ascii="HG丸ｺﾞｼｯｸM-PRO" w:eastAsia="HG丸ｺﾞｼｯｸM-PRO" w:hAnsi="HG丸ｺﾞｼｯｸM-PRO" w:hint="eastAsia"/>
          <w:b/>
          <w:sz w:val="28"/>
        </w:rPr>
        <w:t>年度営農計画書の提出</w:t>
      </w:r>
      <w:r w:rsidR="00A0196E">
        <w:rPr>
          <w:rFonts w:ascii="HG丸ｺﾞｼｯｸM-PRO" w:eastAsia="HG丸ｺﾞｼｯｸM-PRO" w:hAnsi="HG丸ｺﾞｼｯｸM-PRO" w:hint="eastAsia"/>
          <w:b/>
          <w:sz w:val="28"/>
        </w:rPr>
        <w:t>のお願い</w:t>
      </w:r>
      <w:r w:rsidR="00CA3C0F">
        <w:rPr>
          <w:rFonts w:ascii="HG丸ｺﾞｼｯｸM-PRO" w:eastAsia="HG丸ｺﾞｼｯｸM-PRO" w:hAnsi="HG丸ｺﾞｼｯｸM-PRO" w:hint="eastAsia"/>
          <w:b/>
          <w:sz w:val="28"/>
        </w:rPr>
        <w:t>（</w:t>
      </w:r>
      <w:r w:rsidR="00056B83">
        <w:rPr>
          <w:rFonts w:ascii="HG丸ｺﾞｼｯｸM-PRO" w:eastAsia="HG丸ｺﾞｼｯｸM-PRO" w:hAnsi="HG丸ｺﾞｼｯｸM-PRO" w:hint="eastAsia"/>
          <w:b/>
          <w:sz w:val="28"/>
        </w:rPr>
        <w:t>農業</w:t>
      </w:r>
      <w:r w:rsidR="00CA3C0F">
        <w:rPr>
          <w:rFonts w:ascii="HG丸ｺﾞｼｯｸM-PRO" w:eastAsia="HG丸ｺﾞｼｯｸM-PRO" w:hAnsi="HG丸ｺﾞｼｯｸM-PRO" w:hint="eastAsia"/>
          <w:b/>
          <w:sz w:val="28"/>
        </w:rPr>
        <w:t>振興課）</w:t>
      </w:r>
    </w:p>
    <w:p w:rsidR="00A0196E" w:rsidRDefault="00CA3C0F" w:rsidP="00903892">
      <w:pPr>
        <w:ind w:firstLineChars="300" w:firstLine="723"/>
        <w:rPr>
          <w:rFonts w:ascii="HG丸ｺﾞｼｯｸM-PRO" w:eastAsia="HG丸ｺﾞｼｯｸM-PRO" w:hAnsi="HG丸ｺﾞｼｯｸM-PRO"/>
          <w:b/>
          <w:sz w:val="24"/>
        </w:rPr>
      </w:pPr>
      <w:r w:rsidRPr="00CA3C0F">
        <w:rPr>
          <w:rFonts w:ascii="HG丸ｺﾞｼｯｸM-PRO" w:eastAsia="HG丸ｺﾞｼｯｸM-PRO" w:hAnsi="HG丸ｺﾞｼｯｸM-PRO" w:hint="eastAsia"/>
          <w:b/>
          <w:sz w:val="24"/>
        </w:rPr>
        <w:t>営農者（農地を持つ）皆様へ通知を</w:t>
      </w:r>
    </w:p>
    <w:p w:rsidR="00E31C50" w:rsidRPr="00CA3C0F" w:rsidRDefault="00CA3C0F" w:rsidP="00903892">
      <w:pPr>
        <w:ind w:firstLineChars="400" w:firstLine="964"/>
        <w:rPr>
          <w:rFonts w:ascii="HG丸ｺﾞｼｯｸM-PRO" w:eastAsia="HG丸ｺﾞｼｯｸM-PRO" w:hAnsi="HG丸ｺﾞｼｯｸM-PRO"/>
          <w:b/>
          <w:sz w:val="24"/>
        </w:rPr>
      </w:pPr>
      <w:r w:rsidRPr="00CA3C0F">
        <w:rPr>
          <w:rFonts w:ascii="HG丸ｺﾞｼｯｸM-PRO" w:eastAsia="HG丸ｺﾞｼｯｸM-PRO" w:hAnsi="HG丸ｺﾞｼｯｸM-PRO" w:hint="eastAsia"/>
          <w:b/>
          <w:sz w:val="24"/>
        </w:rPr>
        <w:t>郵送（</w:t>
      </w:r>
      <w:r w:rsidR="006F5177">
        <w:rPr>
          <w:rFonts w:ascii="HG丸ｺﾞｼｯｸM-PRO" w:eastAsia="HG丸ｺﾞｼｯｸM-PRO" w:hAnsi="HG丸ｺﾞｼｯｸM-PRO" w:hint="eastAsia"/>
          <w:b/>
          <w:sz w:val="24"/>
        </w:rPr>
        <w:t>３</w:t>
      </w:r>
      <w:r w:rsidRPr="00CA3C0F">
        <w:rPr>
          <w:rFonts w:ascii="HG丸ｺﾞｼｯｸM-PRO" w:eastAsia="HG丸ｺﾞｼｯｸM-PRO" w:hAnsi="HG丸ｺﾞｼｯｸM-PRO" w:hint="eastAsia"/>
          <w:b/>
          <w:sz w:val="24"/>
        </w:rPr>
        <w:t>月</w:t>
      </w:r>
      <w:r w:rsidR="007C04E8">
        <w:rPr>
          <w:rFonts w:ascii="HG丸ｺﾞｼｯｸM-PRO" w:eastAsia="HG丸ｺﾞｼｯｸM-PRO" w:hAnsi="HG丸ｺﾞｼｯｸM-PRO" w:hint="eastAsia"/>
          <w:b/>
          <w:sz w:val="24"/>
        </w:rPr>
        <w:t>9</w:t>
      </w:r>
      <w:r w:rsidRPr="00CA3C0F">
        <w:rPr>
          <w:rFonts w:ascii="HG丸ｺﾞｼｯｸM-PRO" w:eastAsia="HG丸ｺﾞｼｯｸM-PRO" w:hAnsi="HG丸ｺﾞｼｯｸM-PRO" w:hint="eastAsia"/>
          <w:b/>
          <w:sz w:val="24"/>
        </w:rPr>
        <w:t>日</w:t>
      </w:r>
      <w:r w:rsidR="007C04E8">
        <w:rPr>
          <w:rFonts w:ascii="HG丸ｺﾞｼｯｸM-PRO" w:eastAsia="HG丸ｺﾞｼｯｸM-PRO" w:hAnsi="HG丸ｺﾞｼｯｸM-PRO" w:hint="eastAsia"/>
          <w:b/>
          <w:sz w:val="24"/>
        </w:rPr>
        <w:t>に</w:t>
      </w:r>
      <w:r w:rsidRPr="00CA3C0F">
        <w:rPr>
          <w:rFonts w:ascii="HG丸ｺﾞｼｯｸM-PRO" w:eastAsia="HG丸ｺﾞｼｯｸM-PRO" w:hAnsi="HG丸ｺﾞｼｯｸM-PRO" w:hint="eastAsia"/>
          <w:b/>
          <w:sz w:val="24"/>
        </w:rPr>
        <w:t>発送）</w:t>
      </w:r>
      <w:r w:rsidR="006F5177">
        <w:rPr>
          <w:rFonts w:ascii="HG丸ｺﾞｼｯｸM-PRO" w:eastAsia="HG丸ｺﾞｼｯｸM-PRO" w:hAnsi="HG丸ｺﾞｼｯｸM-PRO" w:hint="eastAsia"/>
          <w:b/>
          <w:sz w:val="24"/>
        </w:rPr>
        <w:t>いたしました</w:t>
      </w:r>
      <w:r w:rsidRPr="00CA3C0F">
        <w:rPr>
          <w:rFonts w:ascii="HG丸ｺﾞｼｯｸM-PRO" w:eastAsia="HG丸ｺﾞｼｯｸM-PRO" w:hAnsi="HG丸ｺﾞｼｯｸM-PRO" w:hint="eastAsia"/>
          <w:b/>
          <w:sz w:val="24"/>
        </w:rPr>
        <w:t>。</w:t>
      </w:r>
    </w:p>
    <w:p w:rsidR="00CA3C0F" w:rsidRPr="00AC1B78" w:rsidRDefault="00CA3C0F" w:rsidP="00CA3C0F">
      <w:pPr>
        <w:rPr>
          <w:rFonts w:ascii="HG丸ｺﾞｼｯｸM-PRO" w:eastAsia="HG丸ｺﾞｼｯｸM-PRO" w:hAnsi="HG丸ｺﾞｼｯｸM-PRO"/>
          <w:b/>
          <w:sz w:val="28"/>
        </w:rPr>
      </w:pPr>
      <w:r>
        <w:rPr>
          <w:rFonts w:hint="eastAsia"/>
        </w:rPr>
        <w:t xml:space="preserve">　</w:t>
      </w:r>
      <w:r w:rsidRPr="00AC1B78">
        <w:rPr>
          <w:rFonts w:ascii="HG丸ｺﾞｼｯｸM-PRO" w:eastAsia="HG丸ｺﾞｼｯｸM-PRO" w:hAnsi="HG丸ｺﾞｼｯｸM-PRO" w:hint="eastAsia"/>
          <w:b/>
          <w:sz w:val="28"/>
        </w:rPr>
        <w:t>【連絡事項】</w:t>
      </w:r>
    </w:p>
    <w:p w:rsidR="00CA3C0F" w:rsidRDefault="00A0196E" w:rsidP="00CA3C0F">
      <w:pPr>
        <w:ind w:firstLineChars="100" w:firstLine="241"/>
        <w:rPr>
          <w:sz w:val="24"/>
        </w:rPr>
      </w:pPr>
      <w:r>
        <w:rPr>
          <w:rFonts w:ascii="HG丸ｺﾞｼｯｸM-PRO" w:eastAsia="HG丸ｺﾞｼｯｸM-PRO" w:hAnsi="HG丸ｺﾞｼｯｸM-PRO" w:hint="eastAsia"/>
          <w:b/>
          <w:sz w:val="24"/>
        </w:rPr>
        <w:t>☆</w:t>
      </w:r>
      <w:r w:rsidR="00CA3C0F" w:rsidRPr="00AC1B78">
        <w:rPr>
          <w:rFonts w:ascii="HG丸ｺﾞｼｯｸM-PRO" w:eastAsia="HG丸ｺﾞｼｯｸM-PRO" w:hAnsi="HG丸ｺﾞｼｯｸM-PRO" w:hint="eastAsia"/>
          <w:b/>
          <w:sz w:val="24"/>
        </w:rPr>
        <w:t>平成</w:t>
      </w:r>
      <w:r w:rsidR="007C04E8">
        <w:rPr>
          <w:rFonts w:ascii="HG丸ｺﾞｼｯｸM-PRO" w:eastAsia="HG丸ｺﾞｼｯｸM-PRO" w:hAnsi="HG丸ｺﾞｼｯｸM-PRO" w:hint="eastAsia"/>
          <w:b/>
          <w:sz w:val="24"/>
        </w:rPr>
        <w:t>30</w:t>
      </w:r>
      <w:r w:rsidR="00CA3C0F" w:rsidRPr="00AC1B78">
        <w:rPr>
          <w:rFonts w:ascii="HG丸ｺﾞｼｯｸM-PRO" w:eastAsia="HG丸ｺﾞｼｯｸM-PRO" w:hAnsi="HG丸ｺﾞｼｯｸM-PRO" w:hint="eastAsia"/>
          <w:b/>
          <w:sz w:val="24"/>
        </w:rPr>
        <w:t>年度営農計画書</w:t>
      </w:r>
      <w:r w:rsidR="00CA3C0F">
        <w:rPr>
          <w:rFonts w:hint="eastAsia"/>
          <w:sz w:val="24"/>
        </w:rPr>
        <w:t>の提出について</w:t>
      </w:r>
    </w:p>
    <w:p w:rsidR="00CA3C0F" w:rsidRDefault="00CA3C0F" w:rsidP="00CA3C0F">
      <w:pPr>
        <w:ind w:firstLineChars="200" w:firstLine="480"/>
        <w:rPr>
          <w:sz w:val="24"/>
        </w:rPr>
      </w:pPr>
      <w:r>
        <w:rPr>
          <w:rFonts w:hint="eastAsia"/>
          <w:sz w:val="24"/>
        </w:rPr>
        <w:t>営農計画書の提出をお願いいたします。</w:t>
      </w:r>
      <w:r w:rsidRPr="00AC1B78">
        <w:rPr>
          <w:rFonts w:ascii="HG丸ｺﾞｼｯｸM-PRO" w:eastAsia="HG丸ｺﾞｼｯｸM-PRO" w:hAnsi="HG丸ｺﾞｼｯｸM-PRO" w:hint="eastAsia"/>
          <w:b/>
          <w:sz w:val="24"/>
          <w:u w:val="wave"/>
        </w:rPr>
        <w:t xml:space="preserve">提出期限　</w:t>
      </w:r>
      <w:r w:rsidR="006F5177">
        <w:rPr>
          <w:rFonts w:ascii="HG丸ｺﾞｼｯｸM-PRO" w:eastAsia="HG丸ｺﾞｼｯｸM-PRO" w:hAnsi="HG丸ｺﾞｼｯｸM-PRO" w:hint="eastAsia"/>
          <w:b/>
          <w:sz w:val="24"/>
          <w:u w:val="wave"/>
        </w:rPr>
        <w:t>３</w:t>
      </w:r>
      <w:r w:rsidRPr="00AC1B78">
        <w:rPr>
          <w:rFonts w:ascii="HG丸ｺﾞｼｯｸM-PRO" w:eastAsia="HG丸ｺﾞｼｯｸM-PRO" w:hAnsi="HG丸ｺﾞｼｯｸM-PRO" w:hint="eastAsia"/>
          <w:b/>
          <w:sz w:val="24"/>
          <w:u w:val="wave"/>
        </w:rPr>
        <w:t>月</w:t>
      </w:r>
      <w:r w:rsidR="006F5177">
        <w:rPr>
          <w:rFonts w:ascii="HG丸ｺﾞｼｯｸM-PRO" w:eastAsia="HG丸ｺﾞｼｯｸM-PRO" w:hAnsi="HG丸ｺﾞｼｯｸM-PRO" w:hint="eastAsia"/>
          <w:b/>
          <w:sz w:val="24"/>
          <w:u w:val="wave"/>
        </w:rPr>
        <w:t>１</w:t>
      </w:r>
      <w:r w:rsidR="007C04E8">
        <w:rPr>
          <w:rFonts w:ascii="HG丸ｺﾞｼｯｸM-PRO" w:eastAsia="HG丸ｺﾞｼｯｸM-PRO" w:hAnsi="HG丸ｺﾞｼｯｸM-PRO" w:hint="eastAsia"/>
          <w:b/>
          <w:sz w:val="24"/>
          <w:u w:val="wave"/>
        </w:rPr>
        <w:t>６</w:t>
      </w:r>
      <w:r w:rsidRPr="00AC1B78">
        <w:rPr>
          <w:rFonts w:ascii="HG丸ｺﾞｼｯｸM-PRO" w:eastAsia="HG丸ｺﾞｼｯｸM-PRO" w:hAnsi="HG丸ｺﾞｼｯｸM-PRO" w:hint="eastAsia"/>
          <w:b/>
          <w:sz w:val="24"/>
          <w:u w:val="wave"/>
        </w:rPr>
        <w:t>日（</w:t>
      </w:r>
      <w:r w:rsidR="006F5177">
        <w:rPr>
          <w:rFonts w:ascii="HG丸ｺﾞｼｯｸM-PRO" w:eastAsia="HG丸ｺﾞｼｯｸM-PRO" w:hAnsi="HG丸ｺﾞｼｯｸM-PRO" w:hint="eastAsia"/>
          <w:b/>
          <w:sz w:val="24"/>
          <w:u w:val="wave"/>
        </w:rPr>
        <w:t>金</w:t>
      </w:r>
      <w:r w:rsidRPr="00AC1B78">
        <w:rPr>
          <w:rFonts w:ascii="HG丸ｺﾞｼｯｸM-PRO" w:eastAsia="HG丸ｺﾞｼｯｸM-PRO" w:hAnsi="HG丸ｺﾞｼｯｸM-PRO" w:hint="eastAsia"/>
          <w:b/>
          <w:sz w:val="24"/>
          <w:u w:val="wave"/>
        </w:rPr>
        <w:t>）まで</w:t>
      </w:r>
    </w:p>
    <w:p w:rsidR="006F5177" w:rsidRDefault="00CA3C0F" w:rsidP="006F5177">
      <w:pPr>
        <w:ind w:firstLineChars="100" w:firstLine="240"/>
        <w:rPr>
          <w:sz w:val="24"/>
        </w:rPr>
      </w:pPr>
      <w:r>
        <w:rPr>
          <w:rFonts w:hint="eastAsia"/>
          <w:sz w:val="24"/>
        </w:rPr>
        <w:t xml:space="preserve">　※麦の作付けをされている方は営農計画書に記載されると思いますが、共済から</w:t>
      </w:r>
    </w:p>
    <w:p w:rsidR="006F5177" w:rsidRDefault="00CA3C0F" w:rsidP="006F5177">
      <w:pPr>
        <w:ind w:firstLineChars="200" w:firstLine="480"/>
        <w:rPr>
          <w:sz w:val="24"/>
        </w:rPr>
      </w:pPr>
      <w:r>
        <w:rPr>
          <w:rFonts w:hint="eastAsia"/>
          <w:sz w:val="24"/>
        </w:rPr>
        <w:t>お願いで、もし発芽されていない場合は共済までご連絡をお願いいたします。</w:t>
      </w:r>
    </w:p>
    <w:p w:rsidR="006F5177" w:rsidRDefault="00CA3C0F" w:rsidP="006F5177">
      <w:pPr>
        <w:ind w:firstLineChars="200" w:firstLine="482"/>
        <w:rPr>
          <w:rFonts w:ascii="HG丸ｺﾞｼｯｸM-PRO" w:eastAsia="HG丸ｺﾞｼｯｸM-PRO" w:hAnsi="HG丸ｺﾞｼｯｸM-PRO"/>
          <w:b/>
          <w:sz w:val="24"/>
          <w:u w:val="wave"/>
        </w:rPr>
      </w:pPr>
      <w:r w:rsidRPr="00BD3E28">
        <w:rPr>
          <w:rFonts w:ascii="HG丸ｺﾞｼｯｸM-PRO" w:eastAsia="HG丸ｺﾞｼｯｸM-PRO" w:hAnsi="HG丸ｺﾞｼｯｸM-PRO" w:hint="eastAsia"/>
          <w:b/>
          <w:sz w:val="24"/>
          <w:u w:val="wave"/>
        </w:rPr>
        <w:t>「連絡が遅れますと証明等の対応が困難になり、共済の確認証明がない場合は</w:t>
      </w:r>
    </w:p>
    <w:p w:rsidR="00CA3C0F" w:rsidRDefault="00CA3C0F" w:rsidP="006F5177">
      <w:pPr>
        <w:ind w:firstLineChars="200" w:firstLine="482"/>
        <w:rPr>
          <w:sz w:val="24"/>
        </w:rPr>
      </w:pPr>
      <w:r w:rsidRPr="00BD3E28">
        <w:rPr>
          <w:rFonts w:ascii="HG丸ｺﾞｼｯｸM-PRO" w:eastAsia="HG丸ｺﾞｼｯｸM-PRO" w:hAnsi="HG丸ｺﾞｼｯｸM-PRO" w:hint="eastAsia"/>
          <w:b/>
          <w:sz w:val="24"/>
          <w:u w:val="wave"/>
        </w:rPr>
        <w:t>交付金の対象外となるため。」</w:t>
      </w:r>
    </w:p>
    <w:p w:rsidR="00CA3C0F" w:rsidRDefault="00CA3C0F"/>
    <w:p w:rsidR="00885DDD" w:rsidRDefault="00885DDD"/>
    <w:p w:rsidR="00A0196E" w:rsidRDefault="00A0196E" w:rsidP="00A0196E">
      <w:pPr>
        <w:ind w:firstLineChars="100" w:firstLine="241"/>
        <w:rPr>
          <w:sz w:val="24"/>
        </w:rPr>
      </w:pPr>
      <w:r>
        <w:rPr>
          <w:rFonts w:ascii="HG丸ｺﾞｼｯｸM-PRO" w:eastAsia="HG丸ｺﾞｼｯｸM-PRO" w:hAnsi="HG丸ｺﾞｼｯｸM-PRO" w:hint="eastAsia"/>
          <w:b/>
          <w:sz w:val="24"/>
        </w:rPr>
        <w:t>☆</w:t>
      </w:r>
      <w:r w:rsidRPr="00AC1B78">
        <w:rPr>
          <w:rFonts w:ascii="HG丸ｺﾞｼｯｸM-PRO" w:eastAsia="HG丸ｺﾞｼｯｸM-PRO" w:hAnsi="HG丸ｺﾞｼｯｸM-PRO" w:hint="eastAsia"/>
          <w:b/>
          <w:sz w:val="24"/>
        </w:rPr>
        <w:t>農政座談会の開催</w:t>
      </w:r>
      <w:r w:rsidRPr="00D92872">
        <w:rPr>
          <w:rFonts w:hint="eastAsia"/>
          <w:b/>
          <w:sz w:val="24"/>
        </w:rPr>
        <w:t>について</w:t>
      </w:r>
    </w:p>
    <w:p w:rsidR="00A0196E" w:rsidRPr="00D92872" w:rsidRDefault="00A0196E" w:rsidP="00885DDD">
      <w:pPr>
        <w:ind w:firstLineChars="100" w:firstLine="240"/>
        <w:rPr>
          <w:b/>
          <w:sz w:val="24"/>
        </w:rPr>
      </w:pPr>
      <w:r>
        <w:rPr>
          <w:rFonts w:hint="eastAsia"/>
          <w:sz w:val="24"/>
        </w:rPr>
        <w:t xml:space="preserve">　　</w:t>
      </w:r>
      <w:r w:rsidR="006F5177">
        <w:rPr>
          <w:rFonts w:hint="eastAsia"/>
          <w:b/>
          <w:sz w:val="24"/>
        </w:rPr>
        <w:t>3</w:t>
      </w:r>
      <w:r w:rsidR="006F5177">
        <w:rPr>
          <w:rFonts w:hint="eastAsia"/>
          <w:b/>
          <w:sz w:val="24"/>
        </w:rPr>
        <w:t>月</w:t>
      </w:r>
      <w:r w:rsidR="006F5177">
        <w:rPr>
          <w:rFonts w:hint="eastAsia"/>
          <w:b/>
          <w:sz w:val="24"/>
        </w:rPr>
        <w:t>9</w:t>
      </w:r>
      <w:r w:rsidRPr="00D92872">
        <w:rPr>
          <w:rFonts w:hint="eastAsia"/>
          <w:b/>
          <w:sz w:val="24"/>
        </w:rPr>
        <w:t>日</w:t>
      </w:r>
      <w:r w:rsidRPr="00D92872">
        <w:rPr>
          <w:rFonts w:hint="eastAsia"/>
          <w:b/>
          <w:sz w:val="24"/>
        </w:rPr>
        <w:t>(</w:t>
      </w:r>
      <w:r w:rsidR="007C04E8">
        <w:rPr>
          <w:rFonts w:hint="eastAsia"/>
          <w:b/>
          <w:sz w:val="24"/>
        </w:rPr>
        <w:t>金</w:t>
      </w:r>
      <w:r w:rsidRPr="00D92872">
        <w:rPr>
          <w:rFonts w:hint="eastAsia"/>
          <w:b/>
          <w:sz w:val="24"/>
        </w:rPr>
        <w:t>)</w:t>
      </w:r>
      <w:r w:rsidRPr="00D92872">
        <w:rPr>
          <w:rFonts w:hint="eastAsia"/>
          <w:b/>
          <w:sz w:val="24"/>
        </w:rPr>
        <w:t xml:space="preserve">　</w:t>
      </w:r>
      <w:r w:rsidR="00885DDD" w:rsidRPr="00885DDD">
        <w:rPr>
          <w:rFonts w:hint="eastAsia"/>
          <w:b/>
          <w:sz w:val="24"/>
        </w:rPr>
        <w:t xml:space="preserve"> </w:t>
      </w:r>
      <w:r w:rsidR="00885DDD" w:rsidRPr="00D92872">
        <w:rPr>
          <w:rFonts w:hint="eastAsia"/>
          <w:b/>
          <w:sz w:val="24"/>
        </w:rPr>
        <w:t>午前</w:t>
      </w:r>
      <w:r w:rsidR="00885DDD" w:rsidRPr="00D92872">
        <w:rPr>
          <w:rFonts w:hint="eastAsia"/>
          <w:b/>
          <w:sz w:val="24"/>
        </w:rPr>
        <w:t>10</w:t>
      </w:r>
      <w:r w:rsidR="00885DDD" w:rsidRPr="00D92872">
        <w:rPr>
          <w:rFonts w:hint="eastAsia"/>
          <w:b/>
          <w:sz w:val="24"/>
        </w:rPr>
        <w:t>時～</w:t>
      </w:r>
      <w:r w:rsidRPr="00D92872">
        <w:rPr>
          <w:rFonts w:hint="eastAsia"/>
          <w:b/>
          <w:sz w:val="24"/>
        </w:rPr>
        <w:t xml:space="preserve">　</w:t>
      </w:r>
      <w:r w:rsidR="00885DDD">
        <w:rPr>
          <w:rFonts w:hint="eastAsia"/>
          <w:b/>
          <w:sz w:val="24"/>
        </w:rPr>
        <w:t xml:space="preserve">　</w:t>
      </w:r>
      <w:r w:rsidR="00885DDD">
        <w:rPr>
          <w:rFonts w:hint="eastAsia"/>
          <w:b/>
          <w:sz w:val="24"/>
        </w:rPr>
        <w:t xml:space="preserve"> </w:t>
      </w:r>
      <w:r w:rsidR="00885DDD">
        <w:rPr>
          <w:rFonts w:hint="eastAsia"/>
          <w:b/>
          <w:sz w:val="24"/>
        </w:rPr>
        <w:t xml:space="preserve">　</w:t>
      </w:r>
      <w:r w:rsidRPr="00D92872">
        <w:rPr>
          <w:rFonts w:hint="eastAsia"/>
          <w:b/>
          <w:sz w:val="24"/>
        </w:rPr>
        <w:t>JA</w:t>
      </w:r>
      <w:r w:rsidRPr="00D92872">
        <w:rPr>
          <w:rFonts w:hint="eastAsia"/>
          <w:b/>
          <w:sz w:val="24"/>
        </w:rPr>
        <w:t>営農センター</w:t>
      </w:r>
      <w:r w:rsidRPr="00D92872">
        <w:rPr>
          <w:rFonts w:hint="eastAsia"/>
          <w:b/>
          <w:sz w:val="24"/>
        </w:rPr>
        <w:t>2</w:t>
      </w:r>
      <w:r w:rsidRPr="00D92872">
        <w:rPr>
          <w:rFonts w:hint="eastAsia"/>
          <w:b/>
          <w:sz w:val="24"/>
        </w:rPr>
        <w:t>階</w:t>
      </w:r>
      <w:r w:rsidRPr="00D92872">
        <w:rPr>
          <w:rFonts w:hint="eastAsia"/>
          <w:b/>
          <w:sz w:val="24"/>
        </w:rPr>
        <w:t>:</w:t>
      </w:r>
      <w:r w:rsidRPr="00D92872">
        <w:rPr>
          <w:rFonts w:hint="eastAsia"/>
          <w:b/>
          <w:sz w:val="24"/>
        </w:rPr>
        <w:t>上</w:t>
      </w:r>
      <w:r w:rsidR="00885DDD">
        <w:rPr>
          <w:rFonts w:hint="eastAsia"/>
          <w:b/>
          <w:sz w:val="24"/>
        </w:rPr>
        <w:t>・免田</w:t>
      </w:r>
      <w:r w:rsidRPr="00D92872">
        <w:rPr>
          <w:rFonts w:hint="eastAsia"/>
          <w:b/>
          <w:sz w:val="24"/>
        </w:rPr>
        <w:t>地区</w:t>
      </w:r>
    </w:p>
    <w:p w:rsidR="00885DDD" w:rsidRDefault="00A0196E" w:rsidP="00885DDD">
      <w:pPr>
        <w:ind w:firstLineChars="100" w:firstLine="241"/>
        <w:rPr>
          <w:b/>
          <w:sz w:val="24"/>
        </w:rPr>
      </w:pPr>
      <w:r w:rsidRPr="00D92872">
        <w:rPr>
          <w:rFonts w:hint="eastAsia"/>
          <w:b/>
          <w:sz w:val="24"/>
        </w:rPr>
        <w:t xml:space="preserve">　　</w:t>
      </w:r>
      <w:r w:rsidR="006F5177">
        <w:rPr>
          <w:rFonts w:hint="eastAsia"/>
          <w:b/>
          <w:sz w:val="24"/>
        </w:rPr>
        <w:t>3</w:t>
      </w:r>
      <w:r w:rsidRPr="00D92872">
        <w:rPr>
          <w:rFonts w:hint="eastAsia"/>
          <w:b/>
          <w:sz w:val="24"/>
        </w:rPr>
        <w:t>月</w:t>
      </w:r>
      <w:r w:rsidR="006F5177">
        <w:rPr>
          <w:rFonts w:hint="eastAsia"/>
          <w:b/>
          <w:sz w:val="24"/>
        </w:rPr>
        <w:t>9</w:t>
      </w:r>
      <w:r w:rsidRPr="00D92872">
        <w:rPr>
          <w:rFonts w:hint="eastAsia"/>
          <w:b/>
          <w:sz w:val="24"/>
        </w:rPr>
        <w:t>日</w:t>
      </w:r>
      <w:r w:rsidRPr="00D92872">
        <w:rPr>
          <w:rFonts w:hint="eastAsia"/>
          <w:b/>
          <w:sz w:val="24"/>
        </w:rPr>
        <w:t>(</w:t>
      </w:r>
      <w:r w:rsidR="007C04E8">
        <w:rPr>
          <w:rFonts w:hint="eastAsia"/>
          <w:b/>
          <w:sz w:val="24"/>
        </w:rPr>
        <w:t>金</w:t>
      </w:r>
      <w:r w:rsidRPr="00D92872">
        <w:rPr>
          <w:rFonts w:hint="eastAsia"/>
          <w:b/>
          <w:sz w:val="24"/>
        </w:rPr>
        <w:t>)</w:t>
      </w:r>
      <w:r w:rsidRPr="00D92872">
        <w:rPr>
          <w:rFonts w:hint="eastAsia"/>
          <w:b/>
          <w:sz w:val="24"/>
        </w:rPr>
        <w:t xml:space="preserve">　</w:t>
      </w:r>
      <w:r w:rsidR="00885DDD" w:rsidRPr="00885DDD">
        <w:rPr>
          <w:rFonts w:hint="eastAsia"/>
          <w:b/>
          <w:sz w:val="24"/>
        </w:rPr>
        <w:t xml:space="preserve"> </w:t>
      </w:r>
      <w:r w:rsidR="00885DDD" w:rsidRPr="00D92872">
        <w:rPr>
          <w:rFonts w:hint="eastAsia"/>
          <w:b/>
          <w:sz w:val="24"/>
        </w:rPr>
        <w:t>午後</w:t>
      </w:r>
      <w:r w:rsidR="00885DDD" w:rsidRPr="00D92872">
        <w:rPr>
          <w:rFonts w:hint="eastAsia"/>
          <w:b/>
          <w:sz w:val="24"/>
        </w:rPr>
        <w:t>1</w:t>
      </w:r>
      <w:r w:rsidR="00885DDD" w:rsidRPr="00D92872">
        <w:rPr>
          <w:rFonts w:hint="eastAsia"/>
          <w:b/>
          <w:sz w:val="24"/>
        </w:rPr>
        <w:t>時</w:t>
      </w:r>
      <w:r w:rsidR="00885DDD" w:rsidRPr="00D92872">
        <w:rPr>
          <w:rFonts w:hint="eastAsia"/>
          <w:b/>
          <w:sz w:val="24"/>
        </w:rPr>
        <w:t>30</w:t>
      </w:r>
      <w:r w:rsidR="00885DDD" w:rsidRPr="00D92872">
        <w:rPr>
          <w:rFonts w:hint="eastAsia"/>
          <w:b/>
          <w:sz w:val="24"/>
        </w:rPr>
        <w:t>分～</w:t>
      </w:r>
      <w:r w:rsidRPr="00D92872">
        <w:rPr>
          <w:rFonts w:hint="eastAsia"/>
          <w:b/>
          <w:sz w:val="24"/>
        </w:rPr>
        <w:t xml:space="preserve"> </w:t>
      </w:r>
      <w:r w:rsidR="00885DDD">
        <w:rPr>
          <w:rFonts w:hint="eastAsia"/>
          <w:b/>
          <w:sz w:val="24"/>
        </w:rPr>
        <w:t xml:space="preserve">　</w:t>
      </w:r>
      <w:r w:rsidRPr="00D92872">
        <w:rPr>
          <w:rFonts w:hint="eastAsia"/>
          <w:b/>
          <w:sz w:val="24"/>
        </w:rPr>
        <w:t>JA</w:t>
      </w:r>
      <w:r w:rsidRPr="00D92872">
        <w:rPr>
          <w:rFonts w:hint="eastAsia"/>
          <w:b/>
          <w:sz w:val="24"/>
        </w:rPr>
        <w:t>営農センター</w:t>
      </w:r>
      <w:r w:rsidRPr="00D92872">
        <w:rPr>
          <w:rFonts w:hint="eastAsia"/>
          <w:b/>
          <w:sz w:val="24"/>
        </w:rPr>
        <w:t>2</w:t>
      </w:r>
      <w:r w:rsidRPr="00D92872">
        <w:rPr>
          <w:rFonts w:hint="eastAsia"/>
          <w:b/>
          <w:sz w:val="24"/>
        </w:rPr>
        <w:t>階</w:t>
      </w:r>
      <w:r w:rsidRPr="00D92872">
        <w:rPr>
          <w:rFonts w:hint="eastAsia"/>
          <w:b/>
          <w:sz w:val="24"/>
        </w:rPr>
        <w:t>:</w:t>
      </w:r>
      <w:r w:rsidR="00885DDD" w:rsidRPr="00885DDD">
        <w:rPr>
          <w:rFonts w:hint="eastAsia"/>
          <w:b/>
          <w:sz w:val="24"/>
        </w:rPr>
        <w:t xml:space="preserve"> </w:t>
      </w:r>
      <w:r w:rsidR="00885DDD" w:rsidRPr="00D92872">
        <w:rPr>
          <w:rFonts w:hint="eastAsia"/>
          <w:b/>
          <w:sz w:val="24"/>
        </w:rPr>
        <w:t>岡原・須恵</w:t>
      </w:r>
      <w:r w:rsidR="00885DDD">
        <w:rPr>
          <w:rFonts w:hint="eastAsia"/>
          <w:b/>
          <w:sz w:val="24"/>
        </w:rPr>
        <w:t>・深田</w:t>
      </w:r>
      <w:r w:rsidR="00885DDD" w:rsidRPr="00D92872">
        <w:rPr>
          <w:rFonts w:hint="eastAsia"/>
          <w:b/>
          <w:sz w:val="24"/>
        </w:rPr>
        <w:t>地区</w:t>
      </w:r>
      <w:r w:rsidRPr="00D92872">
        <w:rPr>
          <w:rFonts w:hint="eastAsia"/>
          <w:b/>
          <w:sz w:val="24"/>
        </w:rPr>
        <w:t xml:space="preserve">　　</w:t>
      </w:r>
    </w:p>
    <w:p w:rsidR="00885DDD" w:rsidRPr="00D92872" w:rsidRDefault="006F5177" w:rsidP="00885DDD">
      <w:pPr>
        <w:ind w:firstLineChars="300" w:firstLine="723"/>
        <w:rPr>
          <w:b/>
          <w:sz w:val="24"/>
        </w:rPr>
      </w:pPr>
      <w:r>
        <w:rPr>
          <w:rFonts w:hint="eastAsia"/>
          <w:b/>
          <w:sz w:val="24"/>
        </w:rPr>
        <w:t>3</w:t>
      </w:r>
      <w:r w:rsidR="00A0196E" w:rsidRPr="00D92872">
        <w:rPr>
          <w:rFonts w:hint="eastAsia"/>
          <w:b/>
          <w:sz w:val="24"/>
        </w:rPr>
        <w:t>月</w:t>
      </w:r>
      <w:r>
        <w:rPr>
          <w:rFonts w:hint="eastAsia"/>
          <w:b/>
          <w:sz w:val="24"/>
        </w:rPr>
        <w:t>9</w:t>
      </w:r>
      <w:r w:rsidR="00A0196E" w:rsidRPr="00D92872">
        <w:rPr>
          <w:rFonts w:hint="eastAsia"/>
          <w:b/>
          <w:sz w:val="24"/>
        </w:rPr>
        <w:t>日</w:t>
      </w:r>
      <w:r w:rsidR="00A0196E" w:rsidRPr="00D92872">
        <w:rPr>
          <w:rFonts w:hint="eastAsia"/>
          <w:b/>
          <w:sz w:val="24"/>
        </w:rPr>
        <w:t>(</w:t>
      </w:r>
      <w:r w:rsidR="007C04E8">
        <w:rPr>
          <w:rFonts w:hint="eastAsia"/>
          <w:b/>
          <w:sz w:val="24"/>
        </w:rPr>
        <w:t>金</w:t>
      </w:r>
      <w:r w:rsidR="00A0196E" w:rsidRPr="00D92872">
        <w:rPr>
          <w:rFonts w:hint="eastAsia"/>
          <w:b/>
          <w:sz w:val="24"/>
        </w:rPr>
        <w:t>)</w:t>
      </w:r>
      <w:r w:rsidR="00A0196E" w:rsidRPr="00D92872">
        <w:rPr>
          <w:rFonts w:hint="eastAsia"/>
          <w:b/>
          <w:sz w:val="24"/>
        </w:rPr>
        <w:t xml:space="preserve">　</w:t>
      </w:r>
      <w:r w:rsidR="00885DDD" w:rsidRPr="00885DDD">
        <w:rPr>
          <w:rFonts w:hint="eastAsia"/>
          <w:b/>
          <w:sz w:val="24"/>
        </w:rPr>
        <w:t xml:space="preserve"> </w:t>
      </w:r>
      <w:r w:rsidR="00885DDD" w:rsidRPr="00D92872">
        <w:rPr>
          <w:rFonts w:hint="eastAsia"/>
          <w:b/>
          <w:sz w:val="24"/>
        </w:rPr>
        <w:t>午後</w:t>
      </w:r>
      <w:r w:rsidR="00885DDD" w:rsidRPr="00D92872">
        <w:rPr>
          <w:rFonts w:hint="eastAsia"/>
          <w:b/>
          <w:sz w:val="24"/>
        </w:rPr>
        <w:t>7</w:t>
      </w:r>
      <w:r w:rsidR="00885DDD" w:rsidRPr="00D92872">
        <w:rPr>
          <w:rFonts w:hint="eastAsia"/>
          <w:b/>
          <w:sz w:val="24"/>
        </w:rPr>
        <w:t>時～</w:t>
      </w:r>
      <w:r w:rsidR="00A0196E" w:rsidRPr="00D92872">
        <w:rPr>
          <w:rFonts w:hint="eastAsia"/>
          <w:b/>
          <w:sz w:val="24"/>
        </w:rPr>
        <w:t xml:space="preserve">　　　</w:t>
      </w:r>
      <w:r w:rsidR="00885DDD">
        <w:rPr>
          <w:rFonts w:hint="eastAsia"/>
          <w:b/>
          <w:sz w:val="24"/>
        </w:rPr>
        <w:t xml:space="preserve">　</w:t>
      </w:r>
      <w:r w:rsidR="00A0196E" w:rsidRPr="00D92872">
        <w:rPr>
          <w:rFonts w:hint="eastAsia"/>
          <w:b/>
          <w:sz w:val="24"/>
        </w:rPr>
        <w:t>JA</w:t>
      </w:r>
      <w:r w:rsidR="00A0196E" w:rsidRPr="00D92872">
        <w:rPr>
          <w:rFonts w:hint="eastAsia"/>
          <w:b/>
          <w:sz w:val="24"/>
        </w:rPr>
        <w:t>営農センター</w:t>
      </w:r>
      <w:r w:rsidR="00A0196E" w:rsidRPr="00D92872">
        <w:rPr>
          <w:rFonts w:hint="eastAsia"/>
          <w:b/>
          <w:sz w:val="24"/>
        </w:rPr>
        <w:t>2</w:t>
      </w:r>
      <w:r w:rsidR="00A0196E" w:rsidRPr="00D92872">
        <w:rPr>
          <w:rFonts w:hint="eastAsia"/>
          <w:b/>
          <w:sz w:val="24"/>
        </w:rPr>
        <w:t>階</w:t>
      </w:r>
      <w:r w:rsidR="00A0196E" w:rsidRPr="00D92872">
        <w:rPr>
          <w:rFonts w:hint="eastAsia"/>
          <w:b/>
          <w:sz w:val="24"/>
        </w:rPr>
        <w:t>:</w:t>
      </w:r>
      <w:r w:rsidR="00885DDD" w:rsidRPr="00885DDD">
        <w:rPr>
          <w:rFonts w:hint="eastAsia"/>
          <w:b/>
          <w:sz w:val="24"/>
        </w:rPr>
        <w:t xml:space="preserve"> </w:t>
      </w:r>
      <w:r w:rsidR="00885DDD" w:rsidRPr="00D92872">
        <w:rPr>
          <w:rFonts w:hint="eastAsia"/>
          <w:b/>
          <w:sz w:val="24"/>
        </w:rPr>
        <w:t>全地区（夜間対応）</w:t>
      </w:r>
    </w:p>
    <w:p w:rsidR="00A0196E" w:rsidRPr="00885DDD" w:rsidRDefault="00A0196E" w:rsidP="00A0196E">
      <w:pPr>
        <w:ind w:firstLineChars="100" w:firstLine="240"/>
        <w:rPr>
          <w:sz w:val="24"/>
          <w:u w:val="wave"/>
        </w:rPr>
      </w:pPr>
      <w:r>
        <w:rPr>
          <w:rFonts w:hint="eastAsia"/>
          <w:sz w:val="24"/>
        </w:rPr>
        <w:t xml:space="preserve">　</w:t>
      </w:r>
      <w:r w:rsidRPr="00885DDD">
        <w:rPr>
          <w:rFonts w:hint="eastAsia"/>
          <w:sz w:val="24"/>
          <w:u w:val="wave"/>
        </w:rPr>
        <w:t>※地区割りしておりますが、都合の良い日・時間帯にご参加ください。</w:t>
      </w:r>
    </w:p>
    <w:p w:rsidR="00A0196E" w:rsidRDefault="00A0196E" w:rsidP="00A0196E">
      <w:pPr>
        <w:ind w:firstLineChars="100" w:firstLine="241"/>
        <w:rPr>
          <w:rFonts w:ascii="HG丸ｺﾞｼｯｸM-PRO" w:eastAsia="HG丸ｺﾞｼｯｸM-PRO" w:hAnsi="HG丸ｺﾞｼｯｸM-PRO"/>
          <w:b/>
          <w:sz w:val="24"/>
        </w:rPr>
      </w:pPr>
    </w:p>
    <w:p w:rsidR="00056B83" w:rsidRPr="00DD0F45" w:rsidRDefault="00A0196E" w:rsidP="00056B83">
      <w:pPr>
        <w:ind w:firstLineChars="100" w:firstLine="241"/>
        <w:rPr>
          <w:rFonts w:ascii="HG丸ｺﾞｼｯｸM-PRO" w:eastAsia="HG丸ｺﾞｼｯｸM-PRO" w:hAnsi="HG丸ｺﾞｼｯｸM-PRO"/>
          <w:b/>
          <w:sz w:val="28"/>
        </w:rPr>
      </w:pPr>
      <w:r>
        <w:rPr>
          <w:rFonts w:ascii="HG丸ｺﾞｼｯｸM-PRO" w:eastAsia="HG丸ｺﾞｼｯｸM-PRO" w:hAnsi="HG丸ｺﾞｼｯｸM-PRO" w:hint="eastAsia"/>
          <w:b/>
          <w:sz w:val="24"/>
        </w:rPr>
        <w:t>☆</w:t>
      </w:r>
      <w:r w:rsidR="00056B83" w:rsidRPr="00DD0F45">
        <w:rPr>
          <w:rFonts w:ascii="HG丸ｺﾞｼｯｸM-PRO" w:eastAsia="HG丸ｺﾞｼｯｸM-PRO" w:hAnsi="HG丸ｺﾞｼｯｸM-PRO" w:hint="eastAsia"/>
          <w:b/>
          <w:sz w:val="28"/>
        </w:rPr>
        <w:t>産地交付金</w:t>
      </w:r>
      <w:r w:rsidR="007C04E8">
        <w:rPr>
          <w:rFonts w:ascii="HG丸ｺﾞｼｯｸM-PRO" w:eastAsia="HG丸ｺﾞｼｯｸM-PRO" w:hAnsi="HG丸ｺﾞｼｯｸM-PRO" w:hint="eastAsia"/>
          <w:b/>
          <w:sz w:val="28"/>
        </w:rPr>
        <w:t>の取扱いについて</w:t>
      </w:r>
    </w:p>
    <w:p w:rsidR="00056B83" w:rsidRPr="00B87E76" w:rsidRDefault="00056B83" w:rsidP="00056B83">
      <w:pP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Pr="00DD0F45">
        <w:rPr>
          <w:rFonts w:ascii="HG丸ｺﾞｼｯｸM-PRO" w:eastAsia="HG丸ｺﾞｼｯｸM-PRO" w:hAnsi="HG丸ｺﾞｼｯｸM-PRO" w:hint="eastAsia"/>
          <w:b/>
          <w:color w:val="FF0000"/>
          <w:sz w:val="24"/>
        </w:rPr>
        <w:t>※</w:t>
      </w:r>
      <w:r w:rsidR="007C04E8">
        <w:rPr>
          <w:rFonts w:ascii="HG丸ｺﾞｼｯｸM-PRO" w:eastAsia="HG丸ｺﾞｼｯｸM-PRO" w:hAnsi="HG丸ｺﾞｼｯｸM-PRO" w:hint="eastAsia"/>
          <w:b/>
          <w:color w:val="FF0000"/>
          <w:sz w:val="24"/>
        </w:rPr>
        <w:t xml:space="preserve"> 交付対象農地</w:t>
      </w:r>
      <w:r w:rsidR="007C04E8" w:rsidRPr="007C04E8">
        <w:rPr>
          <w:rFonts w:ascii="HG丸ｺﾞｼｯｸM-PRO" w:eastAsia="HG丸ｺﾞｼｯｸM-PRO" w:hAnsi="HG丸ｺﾞｼｯｸM-PRO" w:hint="eastAsia"/>
          <w:color w:val="000000" w:themeColor="text1"/>
          <w:sz w:val="24"/>
        </w:rPr>
        <w:t>は</w:t>
      </w:r>
      <w:r w:rsidR="007C04E8">
        <w:rPr>
          <w:rFonts w:ascii="HG丸ｺﾞｼｯｸM-PRO" w:eastAsia="HG丸ｺﾞｼｯｸM-PRO" w:hAnsi="HG丸ｺﾞｼｯｸM-PRO" w:hint="eastAsia"/>
          <w:color w:val="000000" w:themeColor="text1"/>
          <w:sz w:val="24"/>
        </w:rPr>
        <w:t>経営所得安定対策の交付対象</w:t>
      </w:r>
      <w:r w:rsidR="007C04E8">
        <w:rPr>
          <w:rFonts w:ascii="HG丸ｺﾞｼｯｸM-PRO" w:eastAsia="HG丸ｺﾞｼｯｸM-PRO" w:hAnsi="HG丸ｺﾞｼｯｸM-PRO" w:hint="eastAsia"/>
          <w:b/>
          <w:color w:val="FF0000"/>
          <w:sz w:val="24"/>
        </w:rPr>
        <w:t>「水田」</w:t>
      </w:r>
      <w:r w:rsidR="007C04E8" w:rsidRPr="007C04E8">
        <w:rPr>
          <w:rFonts w:ascii="HG丸ｺﾞｼｯｸM-PRO" w:eastAsia="HG丸ｺﾞｼｯｸM-PRO" w:hAnsi="HG丸ｺﾞｼｯｸM-PRO" w:hint="eastAsia"/>
          <w:color w:val="000000" w:themeColor="text1"/>
          <w:sz w:val="24"/>
        </w:rPr>
        <w:t>が対象となります。</w:t>
      </w:r>
    </w:p>
    <w:p w:rsidR="00056B83" w:rsidRDefault="00056B83" w:rsidP="000C5D5B">
      <w:pPr>
        <w:ind w:firstLineChars="100" w:firstLine="240"/>
        <w:rPr>
          <w:rFonts w:ascii="HG丸ｺﾞｼｯｸM-PRO" w:eastAsia="HG丸ｺﾞｼｯｸM-PRO" w:hAnsi="HG丸ｺﾞｼｯｸM-PRO" w:hint="eastAsia"/>
          <w:color w:val="000000" w:themeColor="text1"/>
          <w:sz w:val="24"/>
        </w:rPr>
      </w:pPr>
      <w:r>
        <w:rPr>
          <w:rFonts w:hint="eastAsia"/>
          <w:sz w:val="24"/>
        </w:rPr>
        <w:t xml:space="preserve">　</w:t>
      </w:r>
      <w:r w:rsidR="007C04E8" w:rsidRPr="00DD0F45">
        <w:rPr>
          <w:rFonts w:ascii="HG丸ｺﾞｼｯｸM-PRO" w:eastAsia="HG丸ｺﾞｼｯｸM-PRO" w:hAnsi="HG丸ｺﾞｼｯｸM-PRO" w:hint="eastAsia"/>
          <w:b/>
          <w:color w:val="FF0000"/>
          <w:sz w:val="24"/>
        </w:rPr>
        <w:t>※</w:t>
      </w:r>
      <w:r w:rsidR="007C04E8">
        <w:rPr>
          <w:rFonts w:ascii="HG丸ｺﾞｼｯｸM-PRO" w:eastAsia="HG丸ｺﾞｼｯｸM-PRO" w:hAnsi="HG丸ｺﾞｼｯｸM-PRO" w:hint="eastAsia"/>
          <w:b/>
          <w:color w:val="FF0000"/>
          <w:sz w:val="24"/>
        </w:rPr>
        <w:t xml:space="preserve"> </w:t>
      </w:r>
      <w:r w:rsidR="000C5D5B">
        <w:rPr>
          <w:rFonts w:ascii="HG丸ｺﾞｼｯｸM-PRO" w:eastAsia="HG丸ｺﾞｼｯｸM-PRO" w:hAnsi="HG丸ｺﾞｼｯｸM-PRO" w:hint="eastAsia"/>
          <w:color w:val="000000" w:themeColor="text1"/>
          <w:sz w:val="24"/>
        </w:rPr>
        <w:t>H29から、国で交付単価を決められていた二毛作助成金及び耕畜連携助成金</w:t>
      </w:r>
    </w:p>
    <w:p w:rsidR="000C5D5B" w:rsidRDefault="000C5D5B" w:rsidP="007C04E8">
      <w:pPr>
        <w:ind w:firstLineChars="100" w:firstLine="240"/>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 xml:space="preserve">　　が産地交付金に含まれており、</w:t>
      </w:r>
    </w:p>
    <w:p w:rsidR="000C5D5B" w:rsidRDefault="000C5D5B" w:rsidP="007C04E8">
      <w:pPr>
        <w:ind w:firstLineChars="100" w:firstLine="240"/>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 xml:space="preserve">　平成29年度の実績　二毛作　13,000円/10ａあたり（15,000円から減額調整</w:t>
      </w:r>
    </w:p>
    <w:p w:rsidR="000C5D5B" w:rsidRDefault="000C5D5B" w:rsidP="007C04E8">
      <w:pPr>
        <w:ind w:firstLineChars="100" w:firstLine="240"/>
        <w:rPr>
          <w:rFonts w:hint="eastAsia"/>
          <w:sz w:val="24"/>
        </w:rPr>
      </w:pPr>
      <w:r>
        <w:rPr>
          <w:rFonts w:hint="eastAsia"/>
          <w:sz w:val="24"/>
        </w:rPr>
        <w:t xml:space="preserve">　　　　　　　　　</w:t>
      </w:r>
      <w:r>
        <w:rPr>
          <w:rFonts w:ascii="HG丸ｺﾞｼｯｸM-PRO" w:eastAsia="HG丸ｺﾞｼｯｸM-PRO" w:hAnsi="HG丸ｺﾞｼｯｸM-PRO" w:hint="eastAsia"/>
          <w:color w:val="000000" w:themeColor="text1"/>
          <w:sz w:val="24"/>
        </w:rPr>
        <w:t xml:space="preserve">　耕畜連携　10,500円/10ａあたり（13,000円から減額調整</w:t>
      </w:r>
    </w:p>
    <w:p w:rsidR="007C04E8" w:rsidRDefault="000C5D5B" w:rsidP="000C5D5B">
      <w:pPr>
        <w:ind w:firstLineChars="200" w:firstLine="482"/>
        <w:rPr>
          <w:rFonts w:hint="eastAsia"/>
          <w:sz w:val="24"/>
        </w:rPr>
      </w:pPr>
      <w:r w:rsidRPr="00DD0F45">
        <w:rPr>
          <w:rFonts w:ascii="HG丸ｺﾞｼｯｸM-PRO" w:eastAsia="HG丸ｺﾞｼｯｸM-PRO" w:hAnsi="HG丸ｺﾞｼｯｸM-PRO" w:hint="eastAsia"/>
          <w:b/>
          <w:color w:val="FF0000"/>
          <w:sz w:val="24"/>
        </w:rPr>
        <w:t>※</w:t>
      </w:r>
      <w:r>
        <w:rPr>
          <w:rFonts w:ascii="HG丸ｺﾞｼｯｸM-PRO" w:eastAsia="HG丸ｺﾞｼｯｸM-PRO" w:hAnsi="HG丸ｺﾞｼｯｸM-PRO" w:hint="eastAsia"/>
          <w:b/>
          <w:color w:val="FF0000"/>
          <w:sz w:val="24"/>
        </w:rPr>
        <w:t>Ｈ30</w:t>
      </w:r>
      <w:r>
        <w:rPr>
          <w:rFonts w:ascii="HG丸ｺﾞｼｯｸM-PRO" w:eastAsia="HG丸ｺﾞｼｯｸM-PRO" w:hAnsi="HG丸ｺﾞｼｯｸM-PRO" w:hint="eastAsia"/>
          <w:color w:val="000000" w:themeColor="text1"/>
          <w:sz w:val="24"/>
        </w:rPr>
        <w:t>の単価は、国の「産地交付金配分」があってから確定されます。</w:t>
      </w:r>
      <w:bookmarkStart w:id="0" w:name="_GoBack"/>
      <w:bookmarkEnd w:id="0"/>
    </w:p>
    <w:p w:rsidR="007C04E8" w:rsidRDefault="007C04E8" w:rsidP="007C04E8">
      <w:pPr>
        <w:ind w:firstLineChars="100" w:firstLine="240"/>
        <w:rPr>
          <w:rFonts w:hint="eastAsia"/>
          <w:sz w:val="24"/>
        </w:rPr>
      </w:pPr>
    </w:p>
    <w:p w:rsidR="007C04E8" w:rsidRDefault="007C04E8" w:rsidP="007C04E8">
      <w:pPr>
        <w:ind w:firstLineChars="100" w:firstLine="240"/>
        <w:rPr>
          <w:rFonts w:hint="eastAsia"/>
          <w:sz w:val="24"/>
        </w:rPr>
      </w:pPr>
    </w:p>
    <w:p w:rsidR="007C04E8" w:rsidRDefault="007C04E8" w:rsidP="007C04E8">
      <w:pPr>
        <w:ind w:firstLineChars="100" w:firstLine="240"/>
        <w:rPr>
          <w:rFonts w:hint="eastAsia"/>
          <w:sz w:val="24"/>
        </w:rPr>
      </w:pPr>
    </w:p>
    <w:p w:rsidR="007C04E8" w:rsidRPr="00D3282F" w:rsidRDefault="007C04E8" w:rsidP="007C04E8">
      <w:pPr>
        <w:ind w:firstLineChars="100" w:firstLine="240"/>
        <w:rPr>
          <w:sz w:val="24"/>
          <w:u w:val="wave"/>
        </w:rPr>
      </w:pPr>
    </w:p>
    <w:p w:rsidR="00056B83" w:rsidRDefault="00056B83" w:rsidP="00056B83"/>
    <w:p w:rsidR="00CA3C0F" w:rsidRPr="00056B83" w:rsidRDefault="00CA3C0F" w:rsidP="00056B83">
      <w:pPr>
        <w:ind w:firstLineChars="100" w:firstLine="210"/>
      </w:pPr>
    </w:p>
    <w:sectPr w:rsidR="00CA3C0F" w:rsidRPr="00056B83" w:rsidSect="00885DDD">
      <w:pgSz w:w="11906" w:h="16838"/>
      <w:pgMar w:top="1560" w:right="1133"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E8" w:rsidRDefault="007C04E8" w:rsidP="00CA3C0F">
      <w:r>
        <w:separator/>
      </w:r>
    </w:p>
  </w:endnote>
  <w:endnote w:type="continuationSeparator" w:id="0">
    <w:p w:rsidR="007C04E8" w:rsidRDefault="007C04E8" w:rsidP="00CA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E8" w:rsidRDefault="007C04E8" w:rsidP="00CA3C0F">
      <w:r>
        <w:separator/>
      </w:r>
    </w:p>
  </w:footnote>
  <w:footnote w:type="continuationSeparator" w:id="0">
    <w:p w:rsidR="007C04E8" w:rsidRDefault="007C04E8" w:rsidP="00CA3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0A"/>
    <w:rsid w:val="00056B83"/>
    <w:rsid w:val="000C5D5B"/>
    <w:rsid w:val="006F5177"/>
    <w:rsid w:val="00741270"/>
    <w:rsid w:val="007C04E8"/>
    <w:rsid w:val="00885DDD"/>
    <w:rsid w:val="00903892"/>
    <w:rsid w:val="00A0196E"/>
    <w:rsid w:val="00A9590A"/>
    <w:rsid w:val="00CA3C0F"/>
    <w:rsid w:val="00E31C50"/>
    <w:rsid w:val="00E75CFE"/>
    <w:rsid w:val="00F6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C0F"/>
    <w:pPr>
      <w:tabs>
        <w:tab w:val="center" w:pos="4252"/>
        <w:tab w:val="right" w:pos="8504"/>
      </w:tabs>
      <w:snapToGrid w:val="0"/>
    </w:pPr>
  </w:style>
  <w:style w:type="character" w:customStyle="1" w:styleId="a4">
    <w:name w:val="ヘッダー (文字)"/>
    <w:basedOn w:val="a0"/>
    <w:link w:val="a3"/>
    <w:uiPriority w:val="99"/>
    <w:rsid w:val="00CA3C0F"/>
  </w:style>
  <w:style w:type="paragraph" w:styleId="a5">
    <w:name w:val="footer"/>
    <w:basedOn w:val="a"/>
    <w:link w:val="a6"/>
    <w:uiPriority w:val="99"/>
    <w:unhideWhenUsed/>
    <w:rsid w:val="00CA3C0F"/>
    <w:pPr>
      <w:tabs>
        <w:tab w:val="center" w:pos="4252"/>
        <w:tab w:val="right" w:pos="8504"/>
      </w:tabs>
      <w:snapToGrid w:val="0"/>
    </w:pPr>
  </w:style>
  <w:style w:type="character" w:customStyle="1" w:styleId="a6">
    <w:name w:val="フッター (文字)"/>
    <w:basedOn w:val="a0"/>
    <w:link w:val="a5"/>
    <w:uiPriority w:val="99"/>
    <w:rsid w:val="00CA3C0F"/>
  </w:style>
  <w:style w:type="table" w:styleId="a7">
    <w:name w:val="Table Grid"/>
    <w:basedOn w:val="a1"/>
    <w:uiPriority w:val="59"/>
    <w:rsid w:val="00A0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038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38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C0F"/>
    <w:pPr>
      <w:tabs>
        <w:tab w:val="center" w:pos="4252"/>
        <w:tab w:val="right" w:pos="8504"/>
      </w:tabs>
      <w:snapToGrid w:val="0"/>
    </w:pPr>
  </w:style>
  <w:style w:type="character" w:customStyle="1" w:styleId="a4">
    <w:name w:val="ヘッダー (文字)"/>
    <w:basedOn w:val="a0"/>
    <w:link w:val="a3"/>
    <w:uiPriority w:val="99"/>
    <w:rsid w:val="00CA3C0F"/>
  </w:style>
  <w:style w:type="paragraph" w:styleId="a5">
    <w:name w:val="footer"/>
    <w:basedOn w:val="a"/>
    <w:link w:val="a6"/>
    <w:uiPriority w:val="99"/>
    <w:unhideWhenUsed/>
    <w:rsid w:val="00CA3C0F"/>
    <w:pPr>
      <w:tabs>
        <w:tab w:val="center" w:pos="4252"/>
        <w:tab w:val="right" w:pos="8504"/>
      </w:tabs>
      <w:snapToGrid w:val="0"/>
    </w:pPr>
  </w:style>
  <w:style w:type="character" w:customStyle="1" w:styleId="a6">
    <w:name w:val="フッター (文字)"/>
    <w:basedOn w:val="a0"/>
    <w:link w:val="a5"/>
    <w:uiPriority w:val="99"/>
    <w:rsid w:val="00CA3C0F"/>
  </w:style>
  <w:style w:type="table" w:styleId="a7">
    <w:name w:val="Table Grid"/>
    <w:basedOn w:val="a1"/>
    <w:uiPriority w:val="59"/>
    <w:rsid w:val="00A0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038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38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1FF490D9</Template>
  <TotalTime>62</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谷口修平</dc:creator>
  <cp:keywords/>
  <dc:description/>
  <cp:lastModifiedBy>谷口修平</cp:lastModifiedBy>
  <cp:revision>6</cp:revision>
  <dcterms:created xsi:type="dcterms:W3CDTF">2015-02-17T06:32:00Z</dcterms:created>
  <dcterms:modified xsi:type="dcterms:W3CDTF">2018-03-02T06:16:00Z</dcterms:modified>
</cp:coreProperties>
</file>